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7FD2" w14:textId="436858EF" w:rsidR="00444D70" w:rsidRPr="00966796" w:rsidRDefault="00DB2C0B" w:rsidP="00966796">
      <w:pPr>
        <w:jc w:val="center"/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A54FC7">
        <w:rPr>
          <w:rFonts w:asciiTheme="minorHAnsi" w:hAnsiTheme="minorHAnsi" w:cstheme="minorHAnsi"/>
          <w:b/>
          <w:noProof/>
          <w:color w:val="C00000"/>
          <w:spacing w:val="42"/>
          <w:kern w:val="16"/>
          <w:sz w:val="150"/>
          <w:szCs w:val="150"/>
          <w:lang w:eastAsia="en-NZ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D8DEC68" wp14:editId="15289FAB">
                <wp:simplePos x="0" y="0"/>
                <wp:positionH relativeFrom="margin">
                  <wp:align>left</wp:align>
                </wp:positionH>
                <wp:positionV relativeFrom="paragraph">
                  <wp:posOffset>2238375</wp:posOffset>
                </wp:positionV>
                <wp:extent cx="5819775" cy="571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6561" w14:textId="532A36CB" w:rsidR="007103C7" w:rsidRPr="00966796" w:rsidRDefault="007103C7" w:rsidP="00400A8F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679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pacing w:val="42"/>
                                <w:kern w:val="16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ANZAC DAY</w:t>
                            </w:r>
                            <w:r w:rsidR="00110706" w:rsidRPr="0096679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pacing w:val="42"/>
                                <w:kern w:val="16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00A8F" w:rsidRPr="0096679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pacing w:val="42"/>
                                <w:kern w:val="16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GUANGZHOU </w:t>
                            </w:r>
                            <w:r w:rsidR="00110706" w:rsidRPr="00966796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pacing w:val="42"/>
                                <w:kern w:val="16"/>
                                <w:sz w:val="56"/>
                                <w:szCs w:val="56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DE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6.25pt;width:458.25pt;height:4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F7IQIAAB0EAAAOAAAAZHJzL2Uyb0RvYy54bWysU9uO2yAQfa/Uf0C8N46tuNl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" stroked="f">
                <v:textbox>
                  <w:txbxContent>
                    <w:p w14:paraId="7D3F6561" w14:textId="532A36CB" w:rsidR="007103C7" w:rsidRPr="00966796" w:rsidRDefault="007103C7" w:rsidP="00400A8F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6796">
                        <w:rPr>
                          <w:rFonts w:asciiTheme="minorHAnsi" w:hAnsiTheme="minorHAnsi" w:cstheme="minorHAnsi"/>
                          <w:b/>
                          <w:color w:val="C00000"/>
                          <w:spacing w:val="42"/>
                          <w:kern w:val="16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ANZAC DAY</w:t>
                      </w:r>
                      <w:r w:rsidR="00110706" w:rsidRPr="00966796">
                        <w:rPr>
                          <w:rFonts w:asciiTheme="minorHAnsi" w:hAnsiTheme="minorHAnsi" w:cstheme="minorHAnsi"/>
                          <w:b/>
                          <w:color w:val="C00000"/>
                          <w:spacing w:val="42"/>
                          <w:kern w:val="16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00A8F" w:rsidRPr="00966796">
                        <w:rPr>
                          <w:rFonts w:asciiTheme="minorHAnsi" w:hAnsiTheme="minorHAnsi" w:cstheme="minorHAnsi"/>
                          <w:b/>
                          <w:color w:val="C00000"/>
                          <w:spacing w:val="42"/>
                          <w:kern w:val="16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GUANGZHOU </w:t>
                      </w:r>
                      <w:r w:rsidR="00110706" w:rsidRPr="00966796">
                        <w:rPr>
                          <w:rFonts w:asciiTheme="minorHAnsi" w:hAnsiTheme="minorHAnsi" w:cstheme="minorHAnsi"/>
                          <w:b/>
                          <w:color w:val="C00000"/>
                          <w:spacing w:val="42"/>
                          <w:kern w:val="16"/>
                          <w:sz w:val="56"/>
                          <w:szCs w:val="56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1F51">
        <w:rPr>
          <w:rFonts w:asciiTheme="minorHAnsi" w:hAnsiTheme="minorHAnsi" w:cstheme="minorHAnsi"/>
          <w:b/>
          <w:noProof/>
          <w:color w:val="C00000"/>
          <w:spacing w:val="42"/>
          <w:kern w:val="16"/>
          <w:sz w:val="120"/>
          <w:szCs w:val="110"/>
          <w:lang w:eastAsia="en-NZ"/>
        </w:rPr>
        <w:drawing>
          <wp:anchor distT="0" distB="0" distL="114300" distR="114300" simplePos="0" relativeHeight="251662848" behindDoc="0" locked="0" layoutInCell="1" allowOverlap="1" wp14:anchorId="5BE82C94" wp14:editId="25174D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74385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504" y="21404"/>
                <wp:lineTo x="21504" y="0"/>
                <wp:lineTo x="0" y="0"/>
              </wp:wrapPolygon>
            </wp:wrapThrough>
            <wp:docPr id="2" name="Picture 2" descr="C:\Users\TaMorton\Pictures\ANZAC Day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orton\Pictures\ANZAC Day 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62" cy="209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1C0" w:rsidRPr="00400A8F">
        <w:rPr>
          <w:rFonts w:cstheme="minorHAnsi"/>
          <w:b/>
          <w:sz w:val="28"/>
          <w:szCs w:val="28"/>
        </w:rPr>
        <w:t>M</w:t>
      </w:r>
      <w:r w:rsidR="000971C0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onday</w:t>
      </w:r>
      <w:r w:rsidR="00444D70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25 April 202</w:t>
      </w:r>
      <w:r w:rsidR="000971C0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2</w:t>
      </w:r>
    </w:p>
    <w:p w14:paraId="62F1BEF8" w14:textId="0B2A62D7" w:rsidR="00444D70" w:rsidRPr="00966796" w:rsidRDefault="00966796" w:rsidP="00444D70">
      <w:pPr>
        <w:jc w:val="center"/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ANZAC S</w:t>
      </w:r>
      <w:r w:rsidR="00110706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ervice </w:t>
      </w:r>
      <w:r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will be held </w:t>
      </w:r>
      <w:r w:rsidR="00110706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from </w:t>
      </w:r>
      <w:r w:rsidR="00444D70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5:</w:t>
      </w:r>
      <w:r w:rsidR="000971C0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4</w:t>
      </w:r>
      <w:r w:rsidR="00444D70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0</w:t>
      </w:r>
      <w:r w:rsidR="00110706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to </w:t>
      </w:r>
      <w:r w:rsidR="00444D70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6:40am</w:t>
      </w:r>
    </w:p>
    <w:p w14:paraId="49ACA2BC" w14:textId="77866850" w:rsidR="008F1DD5" w:rsidRPr="00966796" w:rsidRDefault="00966796" w:rsidP="00444D70">
      <w:pPr>
        <w:jc w:val="center"/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f</w:t>
      </w:r>
      <w:r w:rsidR="00102404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ollowed by a light</w:t>
      </w:r>
      <w:r w:rsidR="008F1DD5" w:rsidRPr="00966796">
        <w:rPr>
          <w:rFonts w:cstheme="minorHAnsi"/>
          <w:b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breakfast </w:t>
      </w:r>
    </w:p>
    <w:p w14:paraId="7C160F00" w14:textId="77777777" w:rsidR="00966796" w:rsidRDefault="00966796" w:rsidP="00966796">
      <w:pPr>
        <w:jc w:val="center"/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14:paraId="6F3813F8" w14:textId="18CC1377" w:rsidR="00850567" w:rsidRPr="00966796" w:rsidRDefault="00966796" w:rsidP="00966796">
      <w:pPr>
        <w:jc w:val="center"/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Venue: </w:t>
      </w:r>
      <w:r w:rsidR="00850567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Shangri-La Hotel</w:t>
      </w:r>
    </w:p>
    <w:p w14:paraId="5563162A" w14:textId="494852E1" w:rsidR="00444D70" w:rsidRPr="00966796" w:rsidRDefault="00966796" w:rsidP="00444D70">
      <w:pPr>
        <w:jc w:val="center"/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Level 3, </w:t>
      </w:r>
      <w:r w:rsidR="00850567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1 </w:t>
      </w:r>
      <w:proofErr w:type="spellStart"/>
      <w:r w:rsidR="00850567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Hui</w:t>
      </w:r>
      <w:r w:rsidR="00110706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</w:t>
      </w:r>
      <w:r w:rsidR="00850567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han</w:t>
      </w:r>
      <w:proofErr w:type="spellEnd"/>
      <w:r w:rsidR="00850567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Dong Road, </w:t>
      </w:r>
      <w:proofErr w:type="spellStart"/>
      <w:r w:rsidR="00850567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Hai</w:t>
      </w:r>
      <w:r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z</w:t>
      </w:r>
      <w:r w:rsidR="00850567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hu</w:t>
      </w:r>
      <w:proofErr w:type="spellEnd"/>
      <w:r w:rsidR="00850567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District,</w:t>
      </w:r>
      <w:r w:rsidR="00444D70" w:rsidRPr="00966796">
        <w:rPr>
          <w:rFonts w:cstheme="minorHAnsi"/>
          <w:b/>
          <w:i/>
          <w:iCs/>
          <w:sz w:val="28"/>
          <w:szCs w:val="2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Guangzhou</w:t>
      </w:r>
    </w:p>
    <w:p w14:paraId="555639E0" w14:textId="77777777" w:rsidR="00DD6C16" w:rsidRPr="007103C7" w:rsidRDefault="00DD6C16" w:rsidP="00376BE4">
      <w:pPr>
        <w:spacing w:line="360" w:lineRule="auto"/>
        <w:jc w:val="center"/>
        <w:rPr>
          <w:rFonts w:eastAsia="Arial Unicode MS" w:cs="Arial Unicode MS"/>
          <w:sz w:val="28"/>
          <w:szCs w:val="26"/>
        </w:rPr>
      </w:pPr>
    </w:p>
    <w:p w14:paraId="2EE1C759" w14:textId="0EDDED5D" w:rsidR="00110706" w:rsidRPr="00400A8F" w:rsidRDefault="00444D70" w:rsidP="00DB2C0B">
      <w:pPr>
        <w:spacing w:line="360" w:lineRule="auto"/>
        <w:jc w:val="center"/>
        <w:rPr>
          <w:rFonts w:eastAsia="Arial Unicode MS" w:cs="Arial Unicode MS"/>
          <w:sz w:val="24"/>
        </w:rPr>
      </w:pPr>
      <w:r w:rsidRPr="00400A8F">
        <w:rPr>
          <w:rFonts w:eastAsia="Arial Unicode MS" w:cs="Arial Unicode MS"/>
          <w:sz w:val="24"/>
        </w:rPr>
        <w:t>T</w:t>
      </w:r>
      <w:r w:rsidR="00110706" w:rsidRPr="00400A8F">
        <w:rPr>
          <w:rFonts w:eastAsia="Arial Unicode MS" w:cs="Arial Unicode MS"/>
          <w:sz w:val="24"/>
        </w:rPr>
        <w:t xml:space="preserve">o </w:t>
      </w:r>
      <w:r w:rsidR="00400A8F">
        <w:rPr>
          <w:rFonts w:eastAsia="Arial Unicode MS" w:cs="Arial Unicode MS"/>
          <w:sz w:val="24"/>
        </w:rPr>
        <w:t xml:space="preserve">help </w:t>
      </w:r>
      <w:r w:rsidR="00110706" w:rsidRPr="00400A8F">
        <w:rPr>
          <w:rFonts w:eastAsia="Arial Unicode MS" w:cs="Arial Unicode MS"/>
          <w:sz w:val="24"/>
        </w:rPr>
        <w:t xml:space="preserve">ensure the </w:t>
      </w:r>
      <w:r w:rsidRPr="00400A8F">
        <w:rPr>
          <w:rFonts w:eastAsia="Arial Unicode MS" w:cs="Arial Unicode MS"/>
          <w:sz w:val="24"/>
        </w:rPr>
        <w:t xml:space="preserve">health and safety of </w:t>
      </w:r>
      <w:r w:rsidR="00110706" w:rsidRPr="00400A8F">
        <w:rPr>
          <w:rFonts w:eastAsia="Arial Unicode MS" w:cs="Arial Unicode MS"/>
          <w:sz w:val="24"/>
        </w:rPr>
        <w:t>all participants</w:t>
      </w:r>
      <w:r w:rsidR="00400A8F" w:rsidRPr="00400A8F">
        <w:rPr>
          <w:rFonts w:eastAsia="Arial Unicode MS" w:cs="Arial Unicode MS"/>
          <w:sz w:val="24"/>
        </w:rPr>
        <w:t xml:space="preserve">, and the broader community, </w:t>
      </w:r>
      <w:r w:rsidR="00110706" w:rsidRPr="00400A8F">
        <w:rPr>
          <w:rFonts w:eastAsia="Arial Unicode MS" w:cs="Arial Unicode MS"/>
          <w:sz w:val="24"/>
        </w:rPr>
        <w:t xml:space="preserve">numbers will be </w:t>
      </w:r>
      <w:r w:rsidR="00DB2C0B">
        <w:rPr>
          <w:rFonts w:eastAsia="Arial Unicode MS" w:cs="Arial Unicode MS"/>
          <w:sz w:val="24"/>
        </w:rPr>
        <w:t>capp</w:t>
      </w:r>
      <w:r w:rsidR="00110706" w:rsidRPr="00400A8F">
        <w:rPr>
          <w:rFonts w:eastAsia="Arial Unicode MS" w:cs="Arial Unicode MS"/>
          <w:sz w:val="24"/>
        </w:rPr>
        <w:t xml:space="preserve">ed according to </w:t>
      </w:r>
      <w:r w:rsidR="00966796">
        <w:rPr>
          <w:rFonts w:eastAsia="Arial Unicode MS" w:cs="Arial Unicode MS"/>
          <w:sz w:val="24"/>
        </w:rPr>
        <w:t>local</w:t>
      </w:r>
      <w:r w:rsidR="00110706" w:rsidRPr="00400A8F">
        <w:rPr>
          <w:rFonts w:eastAsia="Arial Unicode MS" w:cs="Arial Unicode MS"/>
          <w:sz w:val="24"/>
        </w:rPr>
        <w:t xml:space="preserve"> requirements</w:t>
      </w:r>
      <w:r w:rsidRPr="00400A8F">
        <w:rPr>
          <w:rFonts w:eastAsia="Arial Unicode MS" w:cs="Arial Unicode MS"/>
          <w:sz w:val="24"/>
        </w:rPr>
        <w:t>.</w:t>
      </w:r>
    </w:p>
    <w:p w14:paraId="4A5DCCE7" w14:textId="77777777" w:rsidR="00110706" w:rsidRPr="00400A8F" w:rsidRDefault="00110706" w:rsidP="00DB2C0B">
      <w:pPr>
        <w:spacing w:line="360" w:lineRule="auto"/>
        <w:jc w:val="center"/>
        <w:rPr>
          <w:rFonts w:eastAsia="Arial Unicode MS" w:cs="Arial Unicode MS"/>
          <w:sz w:val="24"/>
        </w:rPr>
      </w:pPr>
    </w:p>
    <w:p w14:paraId="77909124" w14:textId="0B1C9C19" w:rsidR="00110706" w:rsidRPr="00400A8F" w:rsidRDefault="00444D70" w:rsidP="00DB2C0B">
      <w:pPr>
        <w:spacing w:line="360" w:lineRule="auto"/>
        <w:jc w:val="center"/>
        <w:rPr>
          <w:rFonts w:eastAsia="Arial Unicode MS" w:cs="Arial Unicode MS"/>
          <w:sz w:val="24"/>
        </w:rPr>
      </w:pPr>
      <w:r w:rsidRPr="00DB2C0B">
        <w:rPr>
          <w:rFonts w:eastAsia="Arial Unicode MS" w:cs="Arial Unicode MS"/>
          <w:sz w:val="24"/>
        </w:rPr>
        <w:t xml:space="preserve">Please </w:t>
      </w:r>
      <w:r w:rsidR="00966796" w:rsidRPr="00DB2C0B">
        <w:rPr>
          <w:rFonts w:eastAsia="Arial Unicode MS" w:cs="Arial Unicode MS"/>
          <w:sz w:val="24"/>
        </w:rPr>
        <w:t>submit</w:t>
      </w:r>
      <w:r w:rsidR="009424C0" w:rsidRPr="00DB2C0B">
        <w:rPr>
          <w:rFonts w:eastAsia="Arial Unicode MS" w:cs="Arial Unicode MS"/>
          <w:sz w:val="24"/>
        </w:rPr>
        <w:t xml:space="preserve"> </w:t>
      </w:r>
      <w:r w:rsidR="00400A8F" w:rsidRPr="00DB2C0B">
        <w:rPr>
          <w:rFonts w:eastAsia="Arial Unicode MS" w:cs="Arial Unicode MS"/>
          <w:sz w:val="24"/>
        </w:rPr>
        <w:t>an</w:t>
      </w:r>
      <w:r w:rsidR="009424C0" w:rsidRPr="00DB2C0B">
        <w:rPr>
          <w:rFonts w:eastAsia="Arial Unicode MS" w:cs="Arial Unicode MS"/>
          <w:sz w:val="24"/>
        </w:rPr>
        <w:t xml:space="preserve"> </w:t>
      </w:r>
      <w:r w:rsidR="00400A8F" w:rsidRPr="00DB2C0B">
        <w:rPr>
          <w:rFonts w:eastAsia="Arial Unicode MS" w:cs="Arial Unicode MS"/>
          <w:sz w:val="24"/>
        </w:rPr>
        <w:t>expression of interest</w:t>
      </w:r>
      <w:r w:rsidR="00400A8F" w:rsidRPr="00400A8F">
        <w:rPr>
          <w:rFonts w:eastAsia="Arial Unicode MS" w:cs="Arial Unicode MS"/>
          <w:bCs/>
          <w:sz w:val="24"/>
        </w:rPr>
        <w:t xml:space="preserve"> </w:t>
      </w:r>
      <w:r w:rsidR="00400A8F" w:rsidRPr="00DB2C0B">
        <w:rPr>
          <w:rFonts w:eastAsia="Arial Unicode MS" w:cs="Arial Unicode MS"/>
          <w:b/>
          <w:sz w:val="24"/>
        </w:rPr>
        <w:t xml:space="preserve">by </w:t>
      </w:r>
      <w:r w:rsidR="00966796" w:rsidRPr="00DB2C0B">
        <w:rPr>
          <w:rFonts w:eastAsia="Arial Unicode MS" w:cs="Arial Unicode MS"/>
          <w:b/>
          <w:sz w:val="24"/>
        </w:rPr>
        <w:t>Monday 18 April 2022</w:t>
      </w:r>
      <w:r w:rsidR="00966796">
        <w:rPr>
          <w:rFonts w:eastAsia="Arial Unicode MS" w:cs="Arial Unicode MS"/>
          <w:bCs/>
          <w:sz w:val="24"/>
        </w:rPr>
        <w:t xml:space="preserve"> </w:t>
      </w:r>
      <w:r w:rsidR="00400A8F" w:rsidRPr="00400A8F">
        <w:rPr>
          <w:rFonts w:eastAsia="Arial Unicode MS" w:cs="Arial Unicode MS"/>
          <w:bCs/>
          <w:sz w:val="24"/>
        </w:rPr>
        <w:t>completing the</w:t>
      </w:r>
      <w:r w:rsidR="00400A8F" w:rsidRPr="00400A8F">
        <w:rPr>
          <w:rFonts w:eastAsia="Arial Unicode MS" w:cs="Arial Unicode MS"/>
          <w:sz w:val="24"/>
        </w:rPr>
        <w:t xml:space="preserve"> form below</w:t>
      </w:r>
      <w:r w:rsidRPr="00400A8F">
        <w:rPr>
          <w:rFonts w:eastAsia="Arial Unicode MS" w:cs="Arial Unicode MS"/>
          <w:sz w:val="24"/>
        </w:rPr>
        <w:t xml:space="preserve">. </w:t>
      </w:r>
      <w:r w:rsidR="00400A8F">
        <w:rPr>
          <w:rFonts w:eastAsia="Arial Unicode MS" w:cs="Arial Unicode MS"/>
          <w:sz w:val="24"/>
        </w:rPr>
        <w:t xml:space="preserve"> </w:t>
      </w:r>
      <w:r w:rsidR="00110706" w:rsidRPr="00400A8F">
        <w:rPr>
          <w:rFonts w:eastAsia="Arial Unicode MS" w:cs="Arial Unicode MS"/>
          <w:sz w:val="24"/>
        </w:rPr>
        <w:t>We will c</w:t>
      </w:r>
      <w:r w:rsidRPr="00400A8F">
        <w:rPr>
          <w:rFonts w:eastAsia="Arial Unicode MS" w:cs="Arial Unicode MS"/>
          <w:sz w:val="24"/>
        </w:rPr>
        <w:t>onfirm</w:t>
      </w:r>
      <w:r w:rsidR="00400A8F">
        <w:rPr>
          <w:rFonts w:eastAsia="Arial Unicode MS" w:cs="Arial Unicode MS"/>
          <w:sz w:val="24"/>
        </w:rPr>
        <w:t xml:space="preserve"> </w:t>
      </w:r>
      <w:r w:rsidR="00110706" w:rsidRPr="00400A8F">
        <w:rPr>
          <w:rFonts w:eastAsia="Arial Unicode MS" w:cs="Arial Unicode MS"/>
          <w:sz w:val="24"/>
        </w:rPr>
        <w:t xml:space="preserve">your </w:t>
      </w:r>
      <w:r w:rsidRPr="00400A8F">
        <w:rPr>
          <w:rFonts w:eastAsia="Arial Unicode MS" w:cs="Arial Unicode MS"/>
          <w:sz w:val="24"/>
        </w:rPr>
        <w:t xml:space="preserve">attendance </w:t>
      </w:r>
      <w:r w:rsidR="00400A8F">
        <w:rPr>
          <w:rFonts w:eastAsia="Arial Unicode MS" w:cs="Arial Unicode MS"/>
          <w:sz w:val="24"/>
        </w:rPr>
        <w:t>before</w:t>
      </w:r>
      <w:r w:rsidR="00E91F51" w:rsidRPr="00400A8F">
        <w:rPr>
          <w:rFonts w:eastAsia="Arial Unicode MS" w:cs="Arial Unicode MS"/>
          <w:sz w:val="24"/>
        </w:rPr>
        <w:t xml:space="preserve"> the </w:t>
      </w:r>
      <w:r w:rsidR="00DB2C0B">
        <w:rPr>
          <w:rFonts w:eastAsia="Arial Unicode MS" w:cs="Arial Unicode MS"/>
          <w:sz w:val="24"/>
        </w:rPr>
        <w:t>e</w:t>
      </w:r>
      <w:r w:rsidR="00E91F51" w:rsidRPr="00400A8F">
        <w:rPr>
          <w:rFonts w:eastAsia="Arial Unicode MS" w:cs="Arial Unicode MS"/>
          <w:sz w:val="24"/>
        </w:rPr>
        <w:t>vent.</w:t>
      </w:r>
    </w:p>
    <w:p w14:paraId="7D282EE9" w14:textId="77777777" w:rsidR="00110706" w:rsidRPr="00400A8F" w:rsidRDefault="00110706" w:rsidP="00DB2C0B">
      <w:pPr>
        <w:spacing w:line="360" w:lineRule="auto"/>
        <w:jc w:val="center"/>
        <w:rPr>
          <w:rFonts w:eastAsia="Arial Unicode MS" w:cs="Arial Unicode MS"/>
          <w:sz w:val="24"/>
        </w:rPr>
      </w:pPr>
    </w:p>
    <w:p w14:paraId="67F72070" w14:textId="37AA13A8" w:rsidR="00444D70" w:rsidRDefault="00110706" w:rsidP="00DB2C0B">
      <w:pPr>
        <w:spacing w:line="360" w:lineRule="auto"/>
        <w:jc w:val="center"/>
        <w:rPr>
          <w:rFonts w:eastAsia="Arial Unicode MS" w:cs="Arial Unicode MS"/>
          <w:sz w:val="24"/>
        </w:rPr>
      </w:pPr>
      <w:r w:rsidRPr="00400A8F">
        <w:rPr>
          <w:rFonts w:eastAsia="Arial Unicode MS" w:cs="Arial Unicode MS"/>
          <w:sz w:val="24"/>
        </w:rPr>
        <w:t xml:space="preserve">Please </w:t>
      </w:r>
      <w:r w:rsidR="00400A8F" w:rsidRPr="00400A8F">
        <w:rPr>
          <w:rFonts w:eastAsia="Arial Unicode MS" w:cs="Arial Unicode MS"/>
          <w:sz w:val="24"/>
        </w:rPr>
        <w:t xml:space="preserve">help us comply with </w:t>
      </w:r>
      <w:r w:rsidR="00DB2C0B">
        <w:rPr>
          <w:rFonts w:eastAsia="Arial Unicode MS" w:cs="Arial Unicode MS"/>
          <w:sz w:val="24"/>
        </w:rPr>
        <w:t xml:space="preserve">local </w:t>
      </w:r>
      <w:r w:rsidR="00E91F51" w:rsidRPr="00400A8F">
        <w:rPr>
          <w:rFonts w:eastAsia="Arial Unicode MS" w:cs="Arial Unicode MS"/>
          <w:sz w:val="24"/>
        </w:rPr>
        <w:t xml:space="preserve">COVID-19 </w:t>
      </w:r>
      <w:r w:rsidR="00400A8F" w:rsidRPr="00400A8F">
        <w:rPr>
          <w:rFonts w:eastAsia="Arial Unicode MS" w:cs="Arial Unicode MS"/>
          <w:sz w:val="24"/>
        </w:rPr>
        <w:t>r</w:t>
      </w:r>
      <w:r w:rsidR="00E91F51" w:rsidRPr="00400A8F">
        <w:rPr>
          <w:rFonts w:eastAsia="Arial Unicode MS" w:cs="Arial Unicode MS"/>
          <w:sz w:val="24"/>
        </w:rPr>
        <w:t xml:space="preserve">egulations </w:t>
      </w:r>
      <w:r w:rsidR="00400A8F" w:rsidRPr="00400A8F">
        <w:rPr>
          <w:rFonts w:eastAsia="Arial Unicode MS" w:cs="Arial Unicode MS"/>
          <w:sz w:val="24"/>
        </w:rPr>
        <w:t xml:space="preserve">by showing your </w:t>
      </w:r>
      <w:r w:rsidR="00E91F51" w:rsidRPr="00400A8F">
        <w:rPr>
          <w:rFonts w:eastAsia="Arial Unicode MS" w:cs="Arial Unicode MS"/>
          <w:sz w:val="24"/>
        </w:rPr>
        <w:t>health code</w:t>
      </w:r>
      <w:r w:rsidR="00400A8F">
        <w:rPr>
          <w:rFonts w:eastAsia="Arial Unicode MS" w:cs="Arial Unicode MS"/>
          <w:sz w:val="24"/>
        </w:rPr>
        <w:t>s</w:t>
      </w:r>
      <w:r w:rsidR="00E91F51" w:rsidRPr="00400A8F">
        <w:rPr>
          <w:rFonts w:eastAsia="Arial Unicode MS" w:cs="Arial Unicode MS"/>
          <w:sz w:val="24"/>
        </w:rPr>
        <w:t xml:space="preserve"> and </w:t>
      </w:r>
      <w:r w:rsidR="00400A8F" w:rsidRPr="00400A8F">
        <w:rPr>
          <w:rFonts w:eastAsia="Arial Unicode MS" w:cs="Arial Unicode MS"/>
          <w:sz w:val="24"/>
        </w:rPr>
        <w:t xml:space="preserve">having your </w:t>
      </w:r>
      <w:r w:rsidR="00E91F51" w:rsidRPr="00400A8F">
        <w:rPr>
          <w:rFonts w:eastAsia="Arial Unicode MS" w:cs="Arial Unicode MS"/>
          <w:sz w:val="24"/>
        </w:rPr>
        <w:t xml:space="preserve">temperature </w:t>
      </w:r>
      <w:r w:rsidR="00400A8F" w:rsidRPr="00400A8F">
        <w:rPr>
          <w:rFonts w:eastAsia="Arial Unicode MS" w:cs="Arial Unicode MS"/>
          <w:sz w:val="24"/>
        </w:rPr>
        <w:t>tested on</w:t>
      </w:r>
      <w:r w:rsidR="00966796">
        <w:rPr>
          <w:rFonts w:eastAsia="Arial Unicode MS" w:cs="Arial Unicode MS"/>
          <w:sz w:val="24"/>
        </w:rPr>
        <w:t xml:space="preserve"> arrival</w:t>
      </w:r>
      <w:r w:rsidR="00E91F51" w:rsidRPr="00400A8F">
        <w:rPr>
          <w:rFonts w:eastAsia="Arial Unicode MS" w:cs="Arial Unicode MS"/>
          <w:sz w:val="24"/>
        </w:rPr>
        <w:t xml:space="preserve">. </w:t>
      </w:r>
      <w:r w:rsidR="00400A8F" w:rsidRPr="00400A8F">
        <w:rPr>
          <w:rFonts w:eastAsia="Arial Unicode MS" w:cs="Arial Unicode MS"/>
          <w:sz w:val="24"/>
        </w:rPr>
        <w:t xml:space="preserve"> </w:t>
      </w:r>
      <w:r w:rsidR="00966796">
        <w:rPr>
          <w:rFonts w:eastAsia="Arial Unicode MS" w:cs="Arial Unicode MS"/>
          <w:sz w:val="24"/>
        </w:rPr>
        <w:t xml:space="preserve">We would welcome your understanding </w:t>
      </w:r>
      <w:r w:rsidR="00DB2C0B">
        <w:rPr>
          <w:rFonts w:eastAsia="Arial Unicode MS" w:cs="Arial Unicode MS"/>
          <w:sz w:val="24"/>
        </w:rPr>
        <w:t>should</w:t>
      </w:r>
      <w:r w:rsidR="00966796">
        <w:rPr>
          <w:rFonts w:eastAsia="Arial Unicode MS" w:cs="Arial Unicode MS"/>
          <w:sz w:val="24"/>
        </w:rPr>
        <w:t xml:space="preserve"> we need to make </w:t>
      </w:r>
      <w:r w:rsidR="00E91F51" w:rsidRPr="00400A8F">
        <w:rPr>
          <w:rFonts w:eastAsia="Arial Unicode MS" w:cs="Arial Unicode MS"/>
          <w:sz w:val="24"/>
        </w:rPr>
        <w:t>any last-minute changes</w:t>
      </w:r>
      <w:r w:rsidR="00966796">
        <w:rPr>
          <w:rFonts w:eastAsia="Arial Unicode MS" w:cs="Arial Unicode MS"/>
          <w:sz w:val="24"/>
        </w:rPr>
        <w:t xml:space="preserve"> </w:t>
      </w:r>
      <w:r w:rsidR="00DB2C0B">
        <w:rPr>
          <w:rFonts w:eastAsia="Arial Unicode MS" w:cs="Arial Unicode MS"/>
          <w:sz w:val="24"/>
        </w:rPr>
        <w:t>to meet local pandemic prevention requirements</w:t>
      </w:r>
      <w:r w:rsidR="00E91F51" w:rsidRPr="00400A8F">
        <w:rPr>
          <w:rFonts w:eastAsia="Arial Unicode MS" w:cs="Arial Unicode MS"/>
          <w:sz w:val="24"/>
        </w:rPr>
        <w:t>.</w:t>
      </w:r>
    </w:p>
    <w:p w14:paraId="4CA15BAB" w14:textId="77777777" w:rsidR="00966796" w:rsidRPr="00400A8F" w:rsidRDefault="00966796" w:rsidP="00376BE4">
      <w:pPr>
        <w:spacing w:line="360" w:lineRule="auto"/>
        <w:jc w:val="center"/>
        <w:rPr>
          <w:rFonts w:eastAsia="Arial Unicode MS" w:cs="Arial Unicode MS"/>
          <w:sz w:val="24"/>
        </w:rPr>
      </w:pPr>
    </w:p>
    <w:p w14:paraId="0EA44F45" w14:textId="11450E1A" w:rsidR="00E91F51" w:rsidRDefault="0053124C" w:rsidP="00376BE4">
      <w:pPr>
        <w:spacing w:line="360" w:lineRule="auto"/>
        <w:jc w:val="center"/>
        <w:rPr>
          <w:rFonts w:eastAsia="Arial Unicode MS" w:cs="Arial Unicode MS"/>
          <w:sz w:val="24"/>
        </w:rPr>
      </w:pPr>
      <w:r>
        <w:rPr>
          <w:rFonts w:eastAsia="Arial Unicode MS" w:cs="Arial Unicode MS"/>
          <w:sz w:val="24"/>
        </w:rPr>
        <w:t>G</w:t>
      </w:r>
      <w:r w:rsidR="00966796">
        <w:rPr>
          <w:rFonts w:eastAsia="Arial Unicode MS" w:cs="Arial Unicode MS"/>
          <w:sz w:val="24"/>
        </w:rPr>
        <w:t>rateful if any o</w:t>
      </w:r>
      <w:r w:rsidR="00E91F51" w:rsidRPr="00966796">
        <w:rPr>
          <w:rFonts w:eastAsia="Arial Unicode MS" w:cs="Arial Unicode MS"/>
          <w:sz w:val="24"/>
        </w:rPr>
        <w:t xml:space="preserve">rganisations wishing to lay a wreath </w:t>
      </w:r>
      <w:r w:rsidR="00966796">
        <w:rPr>
          <w:rFonts w:eastAsia="Arial Unicode MS" w:cs="Arial Unicode MS"/>
          <w:sz w:val="24"/>
        </w:rPr>
        <w:t>during the service</w:t>
      </w:r>
      <w:r w:rsidR="00E91F51" w:rsidRPr="00966796">
        <w:rPr>
          <w:rFonts w:eastAsia="Arial Unicode MS" w:cs="Arial Unicode MS"/>
          <w:sz w:val="24"/>
        </w:rPr>
        <w:t xml:space="preserve"> </w:t>
      </w:r>
      <w:r w:rsidR="00966796">
        <w:rPr>
          <w:rFonts w:eastAsia="Arial Unicode MS" w:cs="Arial Unicode MS"/>
          <w:sz w:val="24"/>
        </w:rPr>
        <w:t>could</w:t>
      </w:r>
      <w:r w:rsidR="00E91F51" w:rsidRPr="00966796">
        <w:rPr>
          <w:rFonts w:eastAsia="Arial Unicode MS" w:cs="Arial Unicode MS"/>
          <w:sz w:val="24"/>
        </w:rPr>
        <w:t xml:space="preserve"> notify us </w:t>
      </w:r>
      <w:r w:rsidR="00966796">
        <w:rPr>
          <w:rFonts w:eastAsia="Arial Unicode MS" w:cs="Arial Unicode MS"/>
          <w:sz w:val="24"/>
        </w:rPr>
        <w:t>in advance</w:t>
      </w:r>
      <w:r>
        <w:rPr>
          <w:rFonts w:eastAsia="Arial Unicode MS" w:cs="Arial Unicode MS"/>
          <w:sz w:val="24"/>
        </w:rPr>
        <w:t>.</w:t>
      </w:r>
      <w:r w:rsidR="00966796">
        <w:rPr>
          <w:rFonts w:eastAsia="Arial Unicode MS" w:cs="Arial Unicode MS"/>
          <w:sz w:val="24"/>
        </w:rPr>
        <w:t xml:space="preserve"> </w:t>
      </w:r>
    </w:p>
    <w:p w14:paraId="5081B0BB" w14:textId="6000CC61" w:rsidR="00E91F51" w:rsidRDefault="00E91F51" w:rsidP="00110706">
      <w:pPr>
        <w:jc w:val="center"/>
        <w:rPr>
          <w:rFonts w:cstheme="minorHAnsi"/>
          <w:b/>
          <w:color w:val="C00000"/>
          <w:sz w:val="22"/>
          <w:szCs w:val="22"/>
        </w:rPr>
      </w:pPr>
      <w:r w:rsidRPr="00110706">
        <w:rPr>
          <w:rFonts w:cstheme="minorHAnsi"/>
          <w:b/>
          <w:color w:val="C00000"/>
          <w:sz w:val="22"/>
          <w:szCs w:val="22"/>
        </w:rPr>
        <w:lastRenderedPageBreak/>
        <w:t xml:space="preserve">Please send </w:t>
      </w:r>
      <w:r w:rsidR="00DB2C0B">
        <w:rPr>
          <w:rFonts w:cstheme="minorHAnsi"/>
          <w:b/>
          <w:color w:val="C00000"/>
          <w:sz w:val="22"/>
          <w:szCs w:val="22"/>
        </w:rPr>
        <w:t xml:space="preserve">us your </w:t>
      </w:r>
      <w:r w:rsidRPr="00110706">
        <w:rPr>
          <w:rFonts w:cstheme="minorHAnsi"/>
          <w:b/>
          <w:color w:val="C00000"/>
          <w:sz w:val="22"/>
          <w:szCs w:val="22"/>
        </w:rPr>
        <w:t xml:space="preserve">expression of interest by </w:t>
      </w:r>
      <w:r w:rsidR="000971C0" w:rsidRPr="00110706">
        <w:rPr>
          <w:rFonts w:cstheme="minorHAnsi"/>
          <w:b/>
          <w:color w:val="C00000"/>
          <w:sz w:val="22"/>
          <w:szCs w:val="22"/>
        </w:rPr>
        <w:t xml:space="preserve">Monday 18 </w:t>
      </w:r>
      <w:r w:rsidRPr="00110706">
        <w:rPr>
          <w:rFonts w:cstheme="minorHAnsi"/>
          <w:b/>
          <w:color w:val="C00000"/>
          <w:sz w:val="22"/>
          <w:szCs w:val="22"/>
        </w:rPr>
        <w:t>April 202</w:t>
      </w:r>
      <w:r w:rsidR="000971C0" w:rsidRPr="00110706">
        <w:rPr>
          <w:rFonts w:cstheme="minorHAnsi"/>
          <w:b/>
          <w:color w:val="C00000"/>
          <w:sz w:val="22"/>
          <w:szCs w:val="22"/>
        </w:rPr>
        <w:t>2</w:t>
      </w:r>
    </w:p>
    <w:p w14:paraId="19AFD440" w14:textId="77777777" w:rsidR="00DB2C0B" w:rsidRPr="00110706" w:rsidRDefault="00DB2C0B" w:rsidP="00110706">
      <w:pPr>
        <w:jc w:val="center"/>
        <w:rPr>
          <w:rFonts w:cstheme="minorHAnsi"/>
          <w:b/>
          <w:color w:val="C00000"/>
          <w:sz w:val="22"/>
          <w:szCs w:val="22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F6381A" w14:paraId="570CA0AA" w14:textId="77777777" w:rsidTr="00DB2C0B">
        <w:trPr>
          <w:trHeight w:val="9837"/>
          <w:jc w:val="center"/>
        </w:trPr>
        <w:tc>
          <w:tcPr>
            <w:tcW w:w="9975" w:type="dxa"/>
            <w:shd w:val="clear" w:color="auto" w:fill="auto"/>
          </w:tcPr>
          <w:p w14:paraId="4D4E42B5" w14:textId="77777777" w:rsidR="00F6381A" w:rsidRDefault="00F6381A" w:rsidP="00F6381A">
            <w:pPr>
              <w:spacing w:line="220" w:lineRule="exact"/>
              <w:rPr>
                <w:b/>
              </w:rPr>
            </w:pPr>
          </w:p>
          <w:p w14:paraId="7DFE3F9A" w14:textId="77777777" w:rsidR="00DB2C0B" w:rsidRDefault="00DB2C0B" w:rsidP="00DB2C0B">
            <w:pPr>
              <w:spacing w:line="220" w:lineRule="exact"/>
              <w:jc w:val="center"/>
              <w:rPr>
                <w:b/>
                <w:sz w:val="24"/>
              </w:rPr>
            </w:pPr>
          </w:p>
          <w:p w14:paraId="79ADACF6" w14:textId="2DE67AB5" w:rsidR="00DB2C0B" w:rsidRPr="00DB2C0B" w:rsidRDefault="00DB2C0B" w:rsidP="00DB2C0B">
            <w:pPr>
              <w:spacing w:line="220" w:lineRule="exact"/>
              <w:jc w:val="center"/>
              <w:rPr>
                <w:b/>
                <w:sz w:val="24"/>
              </w:rPr>
            </w:pPr>
            <w:r w:rsidRPr="00DB2C0B">
              <w:rPr>
                <w:b/>
                <w:sz w:val="24"/>
              </w:rPr>
              <w:t>ANZAC Day Guangzhou 2022</w:t>
            </w:r>
          </w:p>
          <w:p w14:paraId="6CA7D069" w14:textId="77777777" w:rsidR="00DB2C0B" w:rsidRDefault="00DB2C0B" w:rsidP="00DB2C0B">
            <w:pPr>
              <w:spacing w:line="220" w:lineRule="exact"/>
              <w:jc w:val="center"/>
              <w:rPr>
                <w:b/>
              </w:rPr>
            </w:pPr>
          </w:p>
          <w:p w14:paraId="4E61F4A4" w14:textId="2DFA62D1" w:rsidR="00F6381A" w:rsidRDefault="009424C0" w:rsidP="00DB2C0B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Expression of Interest</w:t>
            </w:r>
            <w:r w:rsidRPr="00831723">
              <w:rPr>
                <w:b/>
              </w:rPr>
              <w:t xml:space="preserve"> </w:t>
            </w:r>
            <w:r w:rsidR="00F6381A" w:rsidRPr="00831723">
              <w:rPr>
                <w:b/>
              </w:rPr>
              <w:t>Form (Please use BLOCK LETTERS)</w:t>
            </w:r>
          </w:p>
          <w:p w14:paraId="2554372D" w14:textId="77777777" w:rsidR="00DB2C0B" w:rsidRPr="00B7457D" w:rsidRDefault="00DB2C0B" w:rsidP="00F6381A">
            <w:pPr>
              <w:spacing w:line="220" w:lineRule="exact"/>
              <w:rPr>
                <w:b/>
              </w:rPr>
            </w:pPr>
          </w:p>
          <w:tbl>
            <w:tblPr>
              <w:tblW w:w="993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54"/>
              <w:gridCol w:w="3261"/>
              <w:gridCol w:w="2824"/>
            </w:tblGrid>
            <w:tr w:rsidR="004D0F87" w14:paraId="78DA2068" w14:textId="726C47DE" w:rsidTr="0014341E">
              <w:tc>
                <w:tcPr>
                  <w:tcW w:w="38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F31E15" w14:textId="79151F28" w:rsidR="004D0F87" w:rsidRDefault="004D0F87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  <w:r>
                    <w:t xml:space="preserve">Full Names </w:t>
                  </w:r>
                  <w:r w:rsidR="00853F93">
                    <w:t xml:space="preserve">of Family Members </w:t>
                  </w:r>
                  <w:r>
                    <w:t>(partner</w:t>
                  </w:r>
                  <w:r w:rsidR="00853F93">
                    <w:t>/</w:t>
                  </w:r>
                  <w:r>
                    <w:t>children)</w:t>
                  </w:r>
                </w:p>
              </w:tc>
              <w:tc>
                <w:tcPr>
                  <w:tcW w:w="326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5DA4A13" w14:textId="77C44FB0" w:rsidR="004D0F87" w:rsidRDefault="004D0F87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  <w:r>
                    <w:t>Nationalit</w:t>
                  </w:r>
                  <w:r w:rsidR="00853F93">
                    <w:t>y (AUS/NZ/Specify)</w:t>
                  </w:r>
                </w:p>
              </w:tc>
              <w:tc>
                <w:tcPr>
                  <w:tcW w:w="28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D5D1AF" w14:textId="57345D48" w:rsidR="004D0F87" w:rsidRDefault="004D0F87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  <w:r>
                    <w:t>Passport No</w:t>
                  </w:r>
                  <w:r w:rsidR="00853F93">
                    <w:t>.</w:t>
                  </w:r>
                </w:p>
              </w:tc>
            </w:tr>
            <w:tr w:rsidR="00853F93" w14:paraId="175A84B4" w14:textId="1A3247FB" w:rsidTr="00DB2C0B">
              <w:trPr>
                <w:trHeight w:val="5453"/>
              </w:trPr>
              <w:tc>
                <w:tcPr>
                  <w:tcW w:w="38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7ECBFF49" w14:textId="29A6612D" w:rsidR="00853F93" w:rsidRDefault="00853F93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  <w:r>
                    <w:t xml:space="preserve"> </w:t>
                  </w:r>
                </w:p>
                <w:p w14:paraId="6EEABA6F" w14:textId="3DFF3247" w:rsidR="0014341E" w:rsidRDefault="0014341E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0238B4AC" w14:textId="77777777" w:rsidR="0014341E" w:rsidRDefault="0014341E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6A02FC4C" w14:textId="77777777" w:rsidR="0014341E" w:rsidRDefault="0014341E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04C4DFC2" w14:textId="096E619C" w:rsidR="0014341E" w:rsidRDefault="0014341E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1B614BA0" w14:textId="7E9EFF54" w:rsidR="00DB2C0B" w:rsidRDefault="00DB2C0B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34B64149" w14:textId="4EF36C74" w:rsidR="00DB2C0B" w:rsidRDefault="00DB2C0B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6B947D4C" w14:textId="3A97C0AD" w:rsidR="00DB2C0B" w:rsidRDefault="00DB2C0B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6AC76E42" w14:textId="7FDDC9C4" w:rsidR="00DB2C0B" w:rsidRDefault="00DB2C0B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7A9264B4" w14:textId="5D2E3B02" w:rsidR="00DB2C0B" w:rsidRDefault="00DB2C0B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519AB20A" w14:textId="77777777" w:rsidR="00DB2C0B" w:rsidRDefault="00DB2C0B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241FD255" w14:textId="77777777" w:rsidR="0014341E" w:rsidRDefault="0014341E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46B85BCB" w14:textId="77777777" w:rsidR="0014341E" w:rsidRDefault="0014341E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  <w:p w14:paraId="69191B9E" w14:textId="73D4D33A" w:rsidR="0014341E" w:rsidRDefault="0014341E" w:rsidP="004D0F87">
                  <w:pPr>
                    <w:tabs>
                      <w:tab w:val="left" w:leader="dot" w:pos="2835"/>
                      <w:tab w:val="left" w:leader="dot" w:pos="7513"/>
                    </w:tabs>
                    <w:spacing w:before="120" w:line="180" w:lineRule="exact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496EB3F" w14:textId="77777777" w:rsidR="00853F93" w:rsidRDefault="00853F93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7048C78E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65ABF594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41B9DB35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3D6207A4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51F17C6D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706A203B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2BF48558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12F9C1D6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66914282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78D20009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7733CB4A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4BD8A8F3" w14:textId="77777777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  <w:p w14:paraId="49BCA0CD" w14:textId="190ABBF0" w:rsidR="00DB2C0B" w:rsidRDefault="00DB2C0B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14:paraId="03455F02" w14:textId="72588A40" w:rsidR="00853F93" w:rsidRDefault="00853F93" w:rsidP="004D0F87">
                  <w:pPr>
                    <w:tabs>
                      <w:tab w:val="left" w:leader="dot" w:pos="5772"/>
                      <w:tab w:val="left" w:leader="dot" w:pos="7513"/>
                    </w:tabs>
                    <w:spacing w:before="120" w:line="180" w:lineRule="exact"/>
                  </w:pPr>
                </w:p>
              </w:tc>
            </w:tr>
          </w:tbl>
          <w:p w14:paraId="5EF13A87" w14:textId="77777777" w:rsidR="00F6381A" w:rsidRDefault="00F6381A" w:rsidP="00F6381A">
            <w:pPr>
              <w:tabs>
                <w:tab w:val="left" w:leader="dot" w:pos="2835"/>
                <w:tab w:val="left" w:leader="dot" w:pos="7513"/>
              </w:tabs>
              <w:spacing w:before="120"/>
            </w:pPr>
          </w:p>
          <w:tbl>
            <w:tblPr>
              <w:tblW w:w="9626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2"/>
              <w:gridCol w:w="1999"/>
              <w:gridCol w:w="1828"/>
              <w:gridCol w:w="3827"/>
            </w:tblGrid>
            <w:tr w:rsidR="00F6381A" w14:paraId="6FDF61A5" w14:textId="77777777" w:rsidTr="00FF33C9">
              <w:tc>
                <w:tcPr>
                  <w:tcW w:w="1972" w:type="dxa"/>
                  <w:shd w:val="clear" w:color="auto" w:fill="auto"/>
                </w:tcPr>
                <w:p w14:paraId="675F3737" w14:textId="77777777" w:rsidR="00F6381A" w:rsidRDefault="00F6381A" w:rsidP="00F6381A">
                  <w:pPr>
                    <w:tabs>
                      <w:tab w:val="left" w:leader="dot" w:pos="1560"/>
                      <w:tab w:val="left" w:leader="dot" w:pos="3402"/>
                      <w:tab w:val="left" w:leader="dot" w:pos="4962"/>
                      <w:tab w:val="left" w:leader="dot" w:pos="7513"/>
                    </w:tabs>
                  </w:pPr>
                  <w:r>
                    <w:t>Daytime Tel. No:</w:t>
                  </w:r>
                </w:p>
              </w:tc>
              <w:tc>
                <w:tcPr>
                  <w:tcW w:w="1999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4AD62194" w14:textId="77777777" w:rsidR="00F6381A" w:rsidRDefault="00F6381A" w:rsidP="00F6381A">
                  <w:pPr>
                    <w:tabs>
                      <w:tab w:val="left" w:leader="dot" w:pos="1782"/>
                      <w:tab w:val="left" w:leader="dot" w:pos="3402"/>
                      <w:tab w:val="left" w:leader="dot" w:pos="4962"/>
                      <w:tab w:val="left" w:leader="dot" w:pos="7513"/>
                    </w:tabs>
                  </w:pPr>
                </w:p>
              </w:tc>
              <w:tc>
                <w:tcPr>
                  <w:tcW w:w="1828" w:type="dxa"/>
                  <w:shd w:val="clear" w:color="auto" w:fill="auto"/>
                </w:tcPr>
                <w:p w14:paraId="13D31A7D" w14:textId="77777777" w:rsidR="00F6381A" w:rsidRDefault="00F6381A" w:rsidP="00F6381A">
                  <w:pPr>
                    <w:tabs>
                      <w:tab w:val="left" w:leader="dot" w:pos="1560"/>
                      <w:tab w:val="left" w:leader="dot" w:pos="3402"/>
                      <w:tab w:val="left" w:leader="dot" w:pos="4962"/>
                      <w:tab w:val="left" w:leader="dot" w:pos="7513"/>
                    </w:tabs>
                  </w:pPr>
                  <w:r>
                    <w:t>Email Address:</w:t>
                  </w:r>
                </w:p>
              </w:tc>
              <w:tc>
                <w:tcPr>
                  <w:tcW w:w="3827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24ABDA38" w14:textId="77777777" w:rsidR="00F6381A" w:rsidRDefault="00F6381A" w:rsidP="00F6381A">
                  <w:pPr>
                    <w:tabs>
                      <w:tab w:val="left" w:leader="dot" w:pos="3567"/>
                      <w:tab w:val="left" w:leader="dot" w:pos="4962"/>
                      <w:tab w:val="left" w:leader="dot" w:pos="7513"/>
                    </w:tabs>
                  </w:pPr>
                </w:p>
              </w:tc>
            </w:tr>
          </w:tbl>
          <w:p w14:paraId="67B1E5D5" w14:textId="77777777" w:rsidR="00F6381A" w:rsidRDefault="00F6381A" w:rsidP="00F6381A">
            <w:pPr>
              <w:tabs>
                <w:tab w:val="left" w:leader="dot" w:pos="1560"/>
                <w:tab w:val="left" w:leader="dot" w:pos="3402"/>
                <w:tab w:val="left" w:leader="dot" w:pos="4962"/>
                <w:tab w:val="left" w:leader="dot" w:pos="7513"/>
              </w:tabs>
              <w:spacing w:line="220" w:lineRule="exact"/>
            </w:pPr>
          </w:p>
          <w:p w14:paraId="2ECB15FD" w14:textId="77777777" w:rsidR="009D7996" w:rsidRDefault="009D7996" w:rsidP="00F6381A">
            <w:pPr>
              <w:tabs>
                <w:tab w:val="left" w:leader="dot" w:pos="1560"/>
                <w:tab w:val="left" w:leader="dot" w:pos="3402"/>
                <w:tab w:val="left" w:leader="dot" w:pos="4962"/>
                <w:tab w:val="left" w:leader="dot" w:pos="7513"/>
              </w:tabs>
              <w:spacing w:line="220" w:lineRule="exact"/>
            </w:pPr>
          </w:p>
          <w:p w14:paraId="48744997" w14:textId="19AD80A7" w:rsidR="000971C0" w:rsidRDefault="000971C0" w:rsidP="008D7F5A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clear" w:pos="567"/>
                <w:tab w:val="left" w:pos="0"/>
                <w:tab w:val="num" w:pos="315"/>
                <w:tab w:val="left" w:pos="3969"/>
              </w:tabs>
              <w:spacing w:line="240" w:lineRule="auto"/>
              <w:ind w:left="318" w:right="147" w:hanging="318"/>
            </w:pPr>
            <w:r>
              <w:rPr>
                <w:rFonts w:hint="eastAsia"/>
              </w:rPr>
              <w:t>Australia</w:t>
            </w:r>
            <w:r>
              <w:t>n</w:t>
            </w:r>
            <w:r>
              <w:rPr>
                <w:rFonts w:hint="eastAsia"/>
              </w:rPr>
              <w:t xml:space="preserve"> c</w:t>
            </w:r>
            <w:r w:rsidRPr="00B6065E">
              <w:rPr>
                <w:rFonts w:hint="eastAsia"/>
              </w:rPr>
              <w:t xml:space="preserve">itizens should return the </w:t>
            </w:r>
            <w:r>
              <w:rPr>
                <w:rFonts w:hint="eastAsia"/>
              </w:rPr>
              <w:t>completed</w:t>
            </w:r>
            <w:r w:rsidRPr="00B6065E">
              <w:t xml:space="preserve"> </w:t>
            </w:r>
            <w:r w:rsidRPr="00B6065E">
              <w:rPr>
                <w:rFonts w:hint="eastAsia"/>
              </w:rPr>
              <w:t>form by email</w:t>
            </w:r>
            <w:r>
              <w:rPr>
                <w:rFonts w:hint="eastAsia"/>
              </w:rPr>
              <w:t xml:space="preserve"> to</w:t>
            </w:r>
            <w:r w:rsidRPr="00B6065E">
              <w:rPr>
                <w:rFonts w:hint="eastAsia"/>
              </w:rPr>
              <w:t xml:space="preserve"> </w:t>
            </w:r>
            <w:r w:rsidRPr="00B6065E">
              <w:rPr>
                <w:rStyle w:val="Hyperlink"/>
                <w:rFonts w:hint="eastAsia"/>
              </w:rPr>
              <w:t>anzac.guangzhou@dfat.gov.au</w:t>
            </w:r>
            <w:r w:rsidRPr="00B6065E">
              <w:rPr>
                <w:rFonts w:hint="eastAsia"/>
              </w:rPr>
              <w:t xml:space="preserve"> or </w:t>
            </w:r>
            <w:r w:rsidRPr="00B6065E">
              <w:t xml:space="preserve">by fax </w:t>
            </w:r>
            <w:r w:rsidRPr="0041297E">
              <w:t>+</w:t>
            </w:r>
            <w:r w:rsidRPr="0041297E">
              <w:rPr>
                <w:rFonts w:hint="eastAsia"/>
              </w:rPr>
              <w:t xml:space="preserve">86 </w:t>
            </w:r>
            <w:r w:rsidRPr="0041297E">
              <w:t>2</w:t>
            </w:r>
            <w:r w:rsidRPr="0041297E">
              <w:rPr>
                <w:rFonts w:hint="eastAsia"/>
              </w:rPr>
              <w:t xml:space="preserve">0 </w:t>
            </w:r>
            <w:r w:rsidRPr="0041297E">
              <w:t>3814</w:t>
            </w:r>
            <w:r w:rsidRPr="00DB0AD3">
              <w:t xml:space="preserve"> 0112</w:t>
            </w:r>
          </w:p>
          <w:p w14:paraId="302D5139" w14:textId="77777777" w:rsidR="00DB2C0B" w:rsidRDefault="00DB2C0B" w:rsidP="00DB2C0B">
            <w:pPr>
              <w:widowControl w:val="0"/>
              <w:tabs>
                <w:tab w:val="clear" w:pos="567"/>
                <w:tab w:val="left" w:pos="0"/>
                <w:tab w:val="left" w:pos="3969"/>
              </w:tabs>
              <w:spacing w:line="240" w:lineRule="auto"/>
              <w:ind w:left="318" w:right="147"/>
            </w:pPr>
          </w:p>
          <w:p w14:paraId="40175D2F" w14:textId="2A6038EB" w:rsidR="00F6381A" w:rsidRPr="0001436B" w:rsidRDefault="00F6381A" w:rsidP="008D7F5A">
            <w:pPr>
              <w:widowControl w:val="0"/>
              <w:numPr>
                <w:ilvl w:val="0"/>
                <w:numId w:val="8"/>
              </w:numPr>
              <w:tabs>
                <w:tab w:val="clear" w:pos="360"/>
                <w:tab w:val="clear" w:pos="567"/>
                <w:tab w:val="left" w:pos="0"/>
                <w:tab w:val="num" w:pos="315"/>
                <w:tab w:val="left" w:pos="3969"/>
              </w:tabs>
              <w:spacing w:line="240" w:lineRule="auto"/>
              <w:ind w:left="318" w:right="147" w:hanging="318"/>
            </w:pPr>
            <w:r>
              <w:rPr>
                <w:rFonts w:hint="eastAsia"/>
              </w:rPr>
              <w:t xml:space="preserve">New Zealand citizens should return the completed form by email </w:t>
            </w:r>
            <w:r w:rsidRPr="006F42A9">
              <w:rPr>
                <w:rFonts w:hint="eastAsia"/>
              </w:rPr>
              <w:t>to</w:t>
            </w:r>
            <w:r w:rsidRPr="006F42A9">
              <w:t xml:space="preserve"> </w:t>
            </w:r>
            <w:hyperlink r:id="rId9" w:history="1">
              <w:r w:rsidRPr="00493109">
                <w:rPr>
                  <w:rStyle w:val="Hyperlink"/>
                </w:rPr>
                <w:t>guangzhou.enquiries@mft.net.nz</w:t>
              </w:r>
            </w:hyperlink>
            <w:r>
              <w:t xml:space="preserve"> </w:t>
            </w:r>
            <w:r w:rsidRPr="00831723">
              <w:rPr>
                <w:color w:val="000000"/>
              </w:rPr>
              <w:t xml:space="preserve">or </w:t>
            </w:r>
            <w:r>
              <w:rPr>
                <w:rFonts w:hint="eastAsia"/>
                <w:color w:val="000000"/>
              </w:rPr>
              <w:t xml:space="preserve">by </w:t>
            </w:r>
            <w:r w:rsidRPr="00831723">
              <w:rPr>
                <w:color w:val="000000"/>
              </w:rPr>
              <w:t xml:space="preserve">fax +86 20 </w:t>
            </w:r>
            <w:r>
              <w:rPr>
                <w:color w:val="000000"/>
              </w:rPr>
              <w:t>8931 9610</w:t>
            </w:r>
          </w:p>
          <w:p w14:paraId="5B5E987B" w14:textId="322AADF4" w:rsidR="00F6381A" w:rsidRDefault="00F6381A" w:rsidP="000971C0">
            <w:pPr>
              <w:widowControl w:val="0"/>
              <w:tabs>
                <w:tab w:val="clear" w:pos="567"/>
                <w:tab w:val="left" w:pos="312"/>
              </w:tabs>
              <w:spacing w:line="240" w:lineRule="auto"/>
              <w:ind w:left="312"/>
            </w:pPr>
          </w:p>
        </w:tc>
      </w:tr>
    </w:tbl>
    <w:p w14:paraId="1A7C8EE0" w14:textId="77777777" w:rsidR="008C1A8D" w:rsidRDefault="008C1A8D" w:rsidP="00902F38">
      <w:pPr>
        <w:rPr>
          <w:noProof/>
          <w:lang w:eastAsia="en-NZ"/>
        </w:rPr>
      </w:pPr>
    </w:p>
    <w:p w14:paraId="08429799" w14:textId="34D60106" w:rsidR="00D64314" w:rsidRDefault="00D64314" w:rsidP="00B22CE0">
      <w:pPr>
        <w:ind w:firstLine="567"/>
        <w:rPr>
          <w:rFonts w:cstheme="minorHAnsi"/>
          <w:b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63"/>
      </w:tblGrid>
      <w:tr w:rsidR="00D64314" w14:paraId="562B4626" w14:textId="77777777" w:rsidTr="00D64314">
        <w:trPr>
          <w:jc w:val="center"/>
        </w:trPr>
        <w:tc>
          <w:tcPr>
            <w:tcW w:w="5311" w:type="dxa"/>
          </w:tcPr>
          <w:p w14:paraId="0981DAB4" w14:textId="5DEF579C" w:rsidR="00D64314" w:rsidRDefault="00D64314" w:rsidP="00D64314">
            <w:pPr>
              <w:jc w:val="center"/>
              <w:rPr>
                <w:rFonts w:cstheme="minorHAnsi"/>
                <w:b/>
                <w:szCs w:val="20"/>
              </w:rPr>
            </w:pPr>
            <w:r w:rsidRPr="004E3F34">
              <w:rPr>
                <w:rFonts w:cstheme="minorHAnsi"/>
                <w:b/>
                <w:szCs w:val="20"/>
              </w:rPr>
              <w:t>Australian Consulate General</w:t>
            </w:r>
          </w:p>
        </w:tc>
        <w:tc>
          <w:tcPr>
            <w:tcW w:w="5311" w:type="dxa"/>
          </w:tcPr>
          <w:p w14:paraId="55AFD92C" w14:textId="5DD44F16" w:rsidR="00D64314" w:rsidRDefault="00D64314" w:rsidP="00D6431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New Zealand Consulate General</w:t>
            </w:r>
          </w:p>
        </w:tc>
      </w:tr>
      <w:tr w:rsidR="00D64314" w14:paraId="7A94A3E5" w14:textId="77777777" w:rsidTr="00D64314">
        <w:trPr>
          <w:jc w:val="center"/>
        </w:trPr>
        <w:tc>
          <w:tcPr>
            <w:tcW w:w="5311" w:type="dxa"/>
          </w:tcPr>
          <w:p w14:paraId="552EFF7D" w14:textId="51868600" w:rsidR="00D64314" w:rsidRDefault="00D64314" w:rsidP="00D6431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color w:val="000000"/>
              </w:rPr>
              <w:t>(</w:t>
            </w:r>
            <w:r w:rsidRPr="0041297E">
              <w:rPr>
                <w:color w:val="000000"/>
              </w:rPr>
              <w:t>020)3814 0111</w:t>
            </w:r>
          </w:p>
        </w:tc>
        <w:tc>
          <w:tcPr>
            <w:tcW w:w="5311" w:type="dxa"/>
          </w:tcPr>
          <w:p w14:paraId="070C3688" w14:textId="3FC707E4" w:rsidR="00D64314" w:rsidRDefault="00D64314" w:rsidP="00D64314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color w:val="000000"/>
              </w:rPr>
              <w:t>(020) 8931 9600</w:t>
            </w:r>
          </w:p>
        </w:tc>
      </w:tr>
      <w:tr w:rsidR="00D64314" w14:paraId="74FE0971" w14:textId="77777777" w:rsidTr="00D64314">
        <w:trPr>
          <w:jc w:val="center"/>
        </w:trPr>
        <w:tc>
          <w:tcPr>
            <w:tcW w:w="5311" w:type="dxa"/>
          </w:tcPr>
          <w:p w14:paraId="02E40AF7" w14:textId="54F3E959" w:rsidR="00D64314" w:rsidRDefault="008E0996" w:rsidP="00D64314">
            <w:pPr>
              <w:jc w:val="center"/>
              <w:rPr>
                <w:color w:val="000000"/>
              </w:rPr>
            </w:pPr>
            <w:hyperlink r:id="rId10" w:history="1">
              <w:r w:rsidR="00D64314" w:rsidRPr="00500095">
                <w:rPr>
                  <w:rStyle w:val="Hyperlink"/>
                </w:rPr>
                <w:t>anzac.guangzhou@dfat.gov.au</w:t>
              </w:r>
            </w:hyperlink>
          </w:p>
        </w:tc>
        <w:tc>
          <w:tcPr>
            <w:tcW w:w="5311" w:type="dxa"/>
          </w:tcPr>
          <w:p w14:paraId="0185619A" w14:textId="418A28DD" w:rsidR="00D64314" w:rsidRDefault="008E0996" w:rsidP="00D64314">
            <w:pPr>
              <w:jc w:val="center"/>
              <w:rPr>
                <w:rFonts w:cstheme="minorHAnsi"/>
                <w:b/>
                <w:szCs w:val="20"/>
              </w:rPr>
            </w:pPr>
            <w:hyperlink r:id="rId11" w:history="1">
              <w:r w:rsidR="00D64314">
                <w:rPr>
                  <w:rStyle w:val="Hyperlink"/>
                </w:rPr>
                <w:t>guangzhou.enquiries@mft.net.nz</w:t>
              </w:r>
            </w:hyperlink>
          </w:p>
        </w:tc>
      </w:tr>
      <w:tr w:rsidR="00D64314" w14:paraId="68CA8AC4" w14:textId="77777777" w:rsidTr="00D64314">
        <w:trPr>
          <w:jc w:val="center"/>
        </w:trPr>
        <w:tc>
          <w:tcPr>
            <w:tcW w:w="5311" w:type="dxa"/>
          </w:tcPr>
          <w:p w14:paraId="125E20D6" w14:textId="41B6768B" w:rsidR="00D64314" w:rsidRDefault="00D64314" w:rsidP="00D643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E1748C" wp14:editId="21E5E617">
                  <wp:extent cx="1800225" cy="101346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2" r="15723"/>
                          <a:stretch/>
                        </pic:blipFill>
                        <pic:spPr bwMode="auto">
                          <a:xfrm>
                            <a:off x="0" y="0"/>
                            <a:ext cx="1804254" cy="10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1" w:type="dxa"/>
          </w:tcPr>
          <w:p w14:paraId="401E630C" w14:textId="261F94CD" w:rsidR="00D64314" w:rsidRDefault="00D64314" w:rsidP="00D64314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140690EF" wp14:editId="2ACBDF2B">
                  <wp:extent cx="132397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drawing>
                <wp:inline distT="0" distB="0" distL="0" distR="0" wp14:anchorId="332E83F8" wp14:editId="511578C5">
                  <wp:extent cx="619125" cy="7715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F5B82" w14:textId="77777777" w:rsidR="00FC1F21" w:rsidRDefault="00FC1F21" w:rsidP="008C1A8D">
      <w:pPr>
        <w:ind w:right="147"/>
        <w:jc w:val="both"/>
        <w:rPr>
          <w:noProof/>
          <w:lang w:eastAsia="en-NZ"/>
        </w:rPr>
      </w:pPr>
    </w:p>
    <w:sectPr w:rsidR="00FC1F21" w:rsidSect="0096679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BC9C" w14:textId="77777777" w:rsidR="007103C7" w:rsidRDefault="007103C7" w:rsidP="00023335">
      <w:pPr>
        <w:spacing w:line="240" w:lineRule="auto"/>
      </w:pPr>
      <w:r>
        <w:separator/>
      </w:r>
    </w:p>
  </w:endnote>
  <w:endnote w:type="continuationSeparator" w:id="0">
    <w:p w14:paraId="3ACB7C5D" w14:textId="77777777" w:rsidR="007103C7" w:rsidRDefault="007103C7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D12A" w14:textId="77777777" w:rsidR="007103C7" w:rsidRPr="00D175FF" w:rsidRDefault="007103C7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17F11519" w14:textId="77777777" w:rsidR="007103C7" w:rsidRDefault="007103C7" w:rsidP="00CE1AA0">
    <w:pPr>
      <w:pStyle w:val="Footer"/>
      <w:jc w:val="center"/>
    </w:pPr>
    <w:bookmarkStart w:id="1" w:name="covering_classification_footer2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DCADE" w14:textId="77777777" w:rsidR="007103C7" w:rsidRPr="00444D70" w:rsidRDefault="007103C7" w:rsidP="00444D70">
    <w:pPr>
      <w:pStyle w:val="Footer"/>
    </w:pPr>
    <w:bookmarkStart w:id="3" w:name="covering_classification_footer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1F4D1" w14:textId="77777777" w:rsidR="007103C7" w:rsidRDefault="007103C7" w:rsidP="00023335">
      <w:pPr>
        <w:spacing w:line="240" w:lineRule="auto"/>
      </w:pPr>
      <w:r>
        <w:separator/>
      </w:r>
    </w:p>
  </w:footnote>
  <w:footnote w:type="continuationSeparator" w:id="0">
    <w:p w14:paraId="03505997" w14:textId="77777777" w:rsidR="007103C7" w:rsidRDefault="007103C7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077E" w14:textId="77777777" w:rsidR="007103C7" w:rsidRPr="00D175FF" w:rsidRDefault="007103C7" w:rsidP="00CE1AA0">
    <w:pPr>
      <w:jc w:val="center"/>
    </w:pPr>
    <w:bookmarkStart w:id="0" w:name="covering_classification_header2"/>
    <w:bookmarkEnd w:id="0"/>
  </w:p>
  <w:p w14:paraId="6F385D03" w14:textId="77777777" w:rsidR="007103C7" w:rsidRPr="00F452A0" w:rsidRDefault="007103C7" w:rsidP="00CE1AA0">
    <w:pPr>
      <w:pStyle w:val="Header"/>
      <w:jc w:val="center"/>
      <w:rPr>
        <w:rStyle w:val="PageNumber"/>
      </w:rPr>
    </w:pPr>
  </w:p>
  <w:p w14:paraId="60554009" w14:textId="77777777" w:rsidR="007103C7" w:rsidRPr="00023335" w:rsidRDefault="007103C7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C321" w14:textId="77777777" w:rsidR="007103C7" w:rsidRPr="00444D70" w:rsidRDefault="007103C7" w:rsidP="00444D70">
    <w:pPr>
      <w:pStyle w:val="Header"/>
    </w:pPr>
    <w:bookmarkStart w:id="2" w:name="covering_classification_header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B15C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70"/>
    <w:rsid w:val="00023335"/>
    <w:rsid w:val="00071F86"/>
    <w:rsid w:val="00091B13"/>
    <w:rsid w:val="000971C0"/>
    <w:rsid w:val="000A3B90"/>
    <w:rsid w:val="00102404"/>
    <w:rsid w:val="00110706"/>
    <w:rsid w:val="00140255"/>
    <w:rsid w:val="0014341E"/>
    <w:rsid w:val="00180232"/>
    <w:rsid w:val="00200479"/>
    <w:rsid w:val="0021231A"/>
    <w:rsid w:val="002173C7"/>
    <w:rsid w:val="00236A09"/>
    <w:rsid w:val="00241719"/>
    <w:rsid w:val="00255554"/>
    <w:rsid w:val="002722A4"/>
    <w:rsid w:val="00291F8E"/>
    <w:rsid w:val="002B6045"/>
    <w:rsid w:val="002C0860"/>
    <w:rsid w:val="00303A38"/>
    <w:rsid w:val="00304F11"/>
    <w:rsid w:val="00315DBF"/>
    <w:rsid w:val="00376BE4"/>
    <w:rsid w:val="003A453C"/>
    <w:rsid w:val="003E5F24"/>
    <w:rsid w:val="003F4A6D"/>
    <w:rsid w:val="00400A8F"/>
    <w:rsid w:val="00403690"/>
    <w:rsid w:val="0041297E"/>
    <w:rsid w:val="00444D70"/>
    <w:rsid w:val="00456530"/>
    <w:rsid w:val="00493EE6"/>
    <w:rsid w:val="004D0F87"/>
    <w:rsid w:val="004E3F34"/>
    <w:rsid w:val="00515590"/>
    <w:rsid w:val="0053124C"/>
    <w:rsid w:val="0054400C"/>
    <w:rsid w:val="005E4C84"/>
    <w:rsid w:val="005F099A"/>
    <w:rsid w:val="005F1313"/>
    <w:rsid w:val="0060406F"/>
    <w:rsid w:val="00604997"/>
    <w:rsid w:val="00631640"/>
    <w:rsid w:val="00636A2B"/>
    <w:rsid w:val="00696E37"/>
    <w:rsid w:val="006A699C"/>
    <w:rsid w:val="007103C7"/>
    <w:rsid w:val="007D3F26"/>
    <w:rsid w:val="00803EF1"/>
    <w:rsid w:val="00832846"/>
    <w:rsid w:val="00850567"/>
    <w:rsid w:val="00853F93"/>
    <w:rsid w:val="008661FB"/>
    <w:rsid w:val="00884D0D"/>
    <w:rsid w:val="008A31F0"/>
    <w:rsid w:val="008C1A8D"/>
    <w:rsid w:val="008D17C5"/>
    <w:rsid w:val="008D2C23"/>
    <w:rsid w:val="008D7F5A"/>
    <w:rsid w:val="008E0996"/>
    <w:rsid w:val="008F1DD5"/>
    <w:rsid w:val="00902F38"/>
    <w:rsid w:val="009424C0"/>
    <w:rsid w:val="009602EC"/>
    <w:rsid w:val="00966796"/>
    <w:rsid w:val="009D261D"/>
    <w:rsid w:val="009D40EF"/>
    <w:rsid w:val="009D7996"/>
    <w:rsid w:val="009F5D27"/>
    <w:rsid w:val="00A54FC7"/>
    <w:rsid w:val="00A870AB"/>
    <w:rsid w:val="00AA1077"/>
    <w:rsid w:val="00AB5398"/>
    <w:rsid w:val="00AE0B06"/>
    <w:rsid w:val="00B13506"/>
    <w:rsid w:val="00B16B6D"/>
    <w:rsid w:val="00B22CE0"/>
    <w:rsid w:val="00B24762"/>
    <w:rsid w:val="00B37FF1"/>
    <w:rsid w:val="00B72B22"/>
    <w:rsid w:val="00BE4342"/>
    <w:rsid w:val="00C140DA"/>
    <w:rsid w:val="00C278F0"/>
    <w:rsid w:val="00C615E3"/>
    <w:rsid w:val="00C75D74"/>
    <w:rsid w:val="00CB3D26"/>
    <w:rsid w:val="00CD40EC"/>
    <w:rsid w:val="00CE1AA0"/>
    <w:rsid w:val="00D64314"/>
    <w:rsid w:val="00D743C9"/>
    <w:rsid w:val="00D96C65"/>
    <w:rsid w:val="00DB0AD3"/>
    <w:rsid w:val="00DB2730"/>
    <w:rsid w:val="00DB2C0B"/>
    <w:rsid w:val="00DB5226"/>
    <w:rsid w:val="00DD6C16"/>
    <w:rsid w:val="00E550B7"/>
    <w:rsid w:val="00E91F51"/>
    <w:rsid w:val="00E9638A"/>
    <w:rsid w:val="00EA04C8"/>
    <w:rsid w:val="00F004CE"/>
    <w:rsid w:val="00F06D90"/>
    <w:rsid w:val="00F305C1"/>
    <w:rsid w:val="00F6381A"/>
    <w:rsid w:val="00FC043A"/>
    <w:rsid w:val="00FC1F21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4CFDA8C"/>
  <w15:chartTrackingRefBased/>
  <w15:docId w15:val="{2739B962-563A-4D63-B616-5303DBD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A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ngzhou.enquiries@mft.net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zac.guangzhou@dfat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angzhou.enquiries@mft.net.n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33E2-BB95-4CD2-9066-D0ABEAE1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1268</Characters>
  <DocSecurity>4</DocSecurity>
  <Lines>86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2021-03-31T03:46:00Z</cp:lastPrinted>
  <dcterms:created xsi:type="dcterms:W3CDTF">2022-04-04T04:48:00Z</dcterms:created>
  <dcterms:modified xsi:type="dcterms:W3CDTF">2022-04-04T04:48:00Z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2F4C9AAE2F354672A9BF4D6B12C867F7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C3706498D5A6EB3E934883AD1634CEF9553A6CA8</vt:lpwstr>
  </property>
  <property fmtid="{D5CDD505-2E9C-101B-9397-08002B2CF9AE}" pid="11" name="PM_OriginationTimeStamp">
    <vt:lpwstr>2022-04-04T04:48:01Z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3BC8D0B1ADF974535A995004A1AA71E5</vt:lpwstr>
  </property>
  <property fmtid="{D5CDD505-2E9C-101B-9397-08002B2CF9AE}" pid="20" name="PM_Hash_Salt">
    <vt:lpwstr>70AF1A8AD4352A515CBF8B7B124E6222</vt:lpwstr>
  </property>
  <property fmtid="{D5CDD505-2E9C-101B-9397-08002B2CF9AE}" pid="21" name="PM_Hash_SHA1">
    <vt:lpwstr>E284AA76F5261FA62E383E68446D622B54A57640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